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BB" w:rsidRDefault="00CF1FBB" w:rsidP="009F510E">
      <w:pPr>
        <w:jc w:val="center"/>
      </w:pPr>
      <w:r>
        <w:rPr>
          <w:noProof/>
        </w:rPr>
        <w:drawing>
          <wp:inline distT="0" distB="0" distL="0" distR="0">
            <wp:extent cx="4673600" cy="1777618"/>
            <wp:effectExtent l="0" t="0" r="0" b="0"/>
            <wp:docPr id="1" name="Picture 1" descr="C:\Users\Marina\AppData\Local\Microsoft\Windows\INetCache\Content.Word\hi4csr_new_logo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Microsoft\Windows\INetCache\Content.Word\hi4csr_new_logo_min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6174" cy="1790008"/>
                    </a:xfrm>
                    <a:prstGeom prst="rect">
                      <a:avLst/>
                    </a:prstGeom>
                    <a:noFill/>
                    <a:ln>
                      <a:noFill/>
                    </a:ln>
                  </pic:spPr>
                </pic:pic>
              </a:graphicData>
            </a:graphic>
          </wp:inline>
        </w:drawing>
      </w:r>
    </w:p>
    <w:p w:rsidR="00A74D2E" w:rsidRDefault="005B7314" w:rsidP="00A74D2E">
      <w:pPr>
        <w:rPr>
          <w:b/>
          <w:bCs/>
        </w:rPr>
      </w:pPr>
      <w:r>
        <w:rPr>
          <w:b/>
          <w:bCs/>
        </w:rPr>
        <w:t>Decem</w:t>
      </w:r>
      <w:r w:rsidR="00CA13C3">
        <w:rPr>
          <w:b/>
          <w:bCs/>
        </w:rPr>
        <w:t xml:space="preserve">ber </w:t>
      </w:r>
      <w:r>
        <w:rPr>
          <w:b/>
          <w:bCs/>
        </w:rPr>
        <w:t>21</w:t>
      </w:r>
      <w:r>
        <w:rPr>
          <w:b/>
          <w:bCs/>
          <w:vertAlign w:val="superscript"/>
        </w:rPr>
        <w:t>st</w:t>
      </w:r>
      <w:r w:rsidR="00A74D2E">
        <w:rPr>
          <w:b/>
          <w:bCs/>
        </w:rPr>
        <w:t xml:space="preserve"> 2017</w:t>
      </w:r>
    </w:p>
    <w:p w:rsidR="00A74D2E" w:rsidRDefault="00A74D2E" w:rsidP="00A74D2E">
      <w:pPr>
        <w:jc w:val="center"/>
        <w:rPr>
          <w:b/>
          <w:bCs/>
          <w:sz w:val="32"/>
          <w:szCs w:val="32"/>
        </w:rPr>
      </w:pPr>
      <w:r>
        <w:rPr>
          <w:b/>
          <w:bCs/>
          <w:sz w:val="32"/>
          <w:szCs w:val="32"/>
        </w:rPr>
        <w:t>PRESS RELEASE</w:t>
      </w:r>
    </w:p>
    <w:p w:rsidR="00A74D2E" w:rsidRDefault="005B7314" w:rsidP="00A74D2E">
      <w:pPr>
        <w:jc w:val="center"/>
        <w:rPr>
          <w:b/>
        </w:rPr>
      </w:pPr>
      <w:r>
        <w:rPr>
          <w:b/>
        </w:rPr>
        <w:t xml:space="preserve">Find out more about the </w:t>
      </w:r>
      <w:r w:rsidR="00C91AD9">
        <w:rPr>
          <w:b/>
        </w:rPr>
        <w:t>zero-waste</w:t>
      </w:r>
      <w:r>
        <w:rPr>
          <w:b/>
        </w:rPr>
        <w:t xml:space="preserve"> movement!</w:t>
      </w:r>
    </w:p>
    <w:p w:rsidR="00A74D2E" w:rsidRDefault="00A74D2E" w:rsidP="00A74D2E">
      <w:pPr>
        <w:jc w:val="center"/>
        <w:rPr>
          <w:b/>
        </w:rPr>
      </w:pPr>
    </w:p>
    <w:p w:rsidR="00A74D2E" w:rsidRDefault="00A74D2E" w:rsidP="00A74D2E">
      <w:pPr>
        <w:tabs>
          <w:tab w:val="left" w:pos="3480"/>
        </w:tabs>
        <w:rPr>
          <w:bCs/>
        </w:rPr>
      </w:pPr>
      <w:r>
        <w:rPr>
          <w:b/>
          <w:bCs/>
        </w:rPr>
        <w:t>Erasmus+</w:t>
      </w:r>
      <w:r>
        <w:rPr>
          <w:bCs/>
        </w:rPr>
        <w:t xml:space="preserve"> project under the name </w:t>
      </w:r>
      <w:r>
        <w:rPr>
          <w:b/>
          <w:bCs/>
        </w:rPr>
        <w:t xml:space="preserve">Hi4CSR (Harmonization and implementation of EU CSR Directives) </w:t>
      </w:r>
      <w:r>
        <w:rPr>
          <w:bCs/>
        </w:rPr>
        <w:t>started in</w:t>
      </w:r>
      <w:r>
        <w:rPr>
          <w:b/>
          <w:bCs/>
        </w:rPr>
        <w:t xml:space="preserve"> </w:t>
      </w:r>
      <w:r>
        <w:rPr>
          <w:bCs/>
        </w:rPr>
        <w:t xml:space="preserve">October 2016 and will </w:t>
      </w:r>
      <w:r w:rsidR="00A529B0">
        <w:rPr>
          <w:bCs/>
        </w:rPr>
        <w:t>last until</w:t>
      </w:r>
      <w:r>
        <w:rPr>
          <w:bCs/>
        </w:rPr>
        <w:t xml:space="preserve"> April of 2018. It is a transeuropean project established by eight European organizations renowned in the field of CSR - </w:t>
      </w:r>
      <w:r>
        <w:rPr>
          <w:b/>
          <w:bCs/>
        </w:rPr>
        <w:t>RRiF-plus Ltd.</w:t>
      </w:r>
      <w:r>
        <w:rPr>
          <w:bCs/>
        </w:rPr>
        <w:t xml:space="preserve"> (Croatia), </w:t>
      </w:r>
      <w:r>
        <w:rPr>
          <w:b/>
          <w:bCs/>
        </w:rPr>
        <w:t>The Croatian Institute for CSR – IDOP</w:t>
      </w:r>
      <w:r>
        <w:rPr>
          <w:bCs/>
        </w:rPr>
        <w:t xml:space="preserve"> (Croatia), </w:t>
      </w:r>
      <w:r>
        <w:rPr>
          <w:b/>
          <w:bCs/>
        </w:rPr>
        <w:t>Abis – The Academy of Business in Society</w:t>
      </w:r>
      <w:r>
        <w:rPr>
          <w:bCs/>
        </w:rPr>
        <w:t xml:space="preserve"> (Belgium), </w:t>
      </w:r>
      <w:r>
        <w:rPr>
          <w:b/>
          <w:bCs/>
        </w:rPr>
        <w:t>Ekvilib Institute</w:t>
      </w:r>
      <w:r>
        <w:rPr>
          <w:bCs/>
        </w:rPr>
        <w:t xml:space="preserve"> (Slovenia),</w:t>
      </w:r>
      <w:r>
        <w:rPr>
          <w:b/>
          <w:bCs/>
        </w:rPr>
        <w:t xml:space="preserve"> Global Impact Grid</w:t>
      </w:r>
      <w:r>
        <w:rPr>
          <w:bCs/>
        </w:rPr>
        <w:t xml:space="preserve"> (Germany), </w:t>
      </w:r>
      <w:r>
        <w:rPr>
          <w:b/>
          <w:bCs/>
        </w:rPr>
        <w:t xml:space="preserve">LUM University </w:t>
      </w:r>
      <w:r>
        <w:rPr>
          <w:bCs/>
        </w:rPr>
        <w:t xml:space="preserve">(Italy), </w:t>
      </w:r>
      <w:r>
        <w:rPr>
          <w:b/>
          <w:bCs/>
        </w:rPr>
        <w:t>Pontis Foundation</w:t>
      </w:r>
      <w:r>
        <w:rPr>
          <w:bCs/>
        </w:rPr>
        <w:t xml:space="preserve"> (Slovakia) </w:t>
      </w:r>
      <w:r>
        <w:rPr>
          <w:bCs/>
          <w:lang w:val="hr-HR"/>
        </w:rPr>
        <w:t xml:space="preserve">and </w:t>
      </w:r>
      <w:r>
        <w:rPr>
          <w:b/>
          <w:bCs/>
          <w:lang w:val="hr-HR"/>
        </w:rPr>
        <w:t>Bridging to the Future</w:t>
      </w:r>
      <w:r>
        <w:rPr>
          <w:bCs/>
          <w:lang w:val="hr-HR"/>
        </w:rPr>
        <w:t xml:space="preserve"> (United Kingdom).</w:t>
      </w:r>
    </w:p>
    <w:p w:rsidR="00A74D2E" w:rsidRDefault="00A74D2E" w:rsidP="00A74D2E">
      <w:pPr>
        <w:tabs>
          <w:tab w:val="left" w:pos="3480"/>
        </w:tabs>
        <w:rPr>
          <w:bCs/>
        </w:rPr>
      </w:pPr>
      <w:r>
        <w:rPr>
          <w:bCs/>
        </w:rPr>
        <w:t xml:space="preserve">Main objectives of the project are adult education, exchange of good practices between project partners regarding harmonization and implementation of EU Directives as well as development of the first CSR Guide which will cover topics </w:t>
      </w:r>
      <w:r w:rsidR="00116C64">
        <w:rPr>
          <w:bCs/>
        </w:rPr>
        <w:t>such as</w:t>
      </w:r>
      <w:r>
        <w:rPr>
          <w:bCs/>
        </w:rPr>
        <w:t xml:space="preserve"> non-financial reporting, eco labelling, water framework</w:t>
      </w:r>
      <w:r w:rsidR="00A529B0">
        <w:rPr>
          <w:bCs/>
        </w:rPr>
        <w:t xml:space="preserve"> directive</w:t>
      </w:r>
      <w:r>
        <w:rPr>
          <w:bCs/>
        </w:rPr>
        <w:t xml:space="preserve">, </w:t>
      </w:r>
      <w:r w:rsidR="00116C64">
        <w:rPr>
          <w:bCs/>
        </w:rPr>
        <w:t xml:space="preserve">circular economy, </w:t>
      </w:r>
      <w:r>
        <w:rPr>
          <w:bCs/>
        </w:rPr>
        <w:t>food donations and the employment of people wit</w:t>
      </w:r>
      <w:r w:rsidR="00116C64">
        <w:rPr>
          <w:bCs/>
        </w:rPr>
        <w:t>h disabilities.</w:t>
      </w:r>
    </w:p>
    <w:p w:rsidR="00786393" w:rsidRPr="000165E4" w:rsidRDefault="00CA13C3" w:rsidP="005B7314">
      <w:pPr>
        <w:tabs>
          <w:tab w:val="left" w:pos="3480"/>
        </w:tabs>
      </w:pPr>
      <w:r>
        <w:rPr>
          <w:b/>
        </w:rPr>
        <w:t xml:space="preserve">During </w:t>
      </w:r>
      <w:r w:rsidR="005B7314">
        <w:rPr>
          <w:b/>
        </w:rPr>
        <w:t>December</w:t>
      </w:r>
      <w:r>
        <w:rPr>
          <w:b/>
        </w:rPr>
        <w:t xml:space="preserve">, Hi4CSR consortium was </w:t>
      </w:r>
      <w:r w:rsidR="005B7314">
        <w:rPr>
          <w:b/>
        </w:rPr>
        <w:t>researching</w:t>
      </w:r>
      <w:r>
        <w:rPr>
          <w:b/>
        </w:rPr>
        <w:t xml:space="preserve"> project topics </w:t>
      </w:r>
      <w:r w:rsidR="008E5206">
        <w:rPr>
          <w:b/>
        </w:rPr>
        <w:t>and publish</w:t>
      </w:r>
      <w:r w:rsidR="005B7314">
        <w:rPr>
          <w:b/>
        </w:rPr>
        <w:t>ing</w:t>
      </w:r>
      <w:r>
        <w:rPr>
          <w:b/>
        </w:rPr>
        <w:t xml:space="preserve"> new articles on </w:t>
      </w:r>
      <w:r w:rsidR="005B7314">
        <w:rPr>
          <w:b/>
        </w:rPr>
        <w:t>corporate social responsibility</w:t>
      </w:r>
      <w:r w:rsidR="003224F6">
        <w:rPr>
          <w:b/>
        </w:rPr>
        <w:t xml:space="preserve"> </w:t>
      </w:r>
      <w:r w:rsidR="00116C64">
        <w:rPr>
          <w:b/>
        </w:rPr>
        <w:t>and sustainability</w:t>
      </w:r>
      <w:r w:rsidR="00C91AD9">
        <w:t xml:space="preserve">. This month </w:t>
      </w:r>
      <w:r w:rsidR="002F2099">
        <w:t xml:space="preserve">in particular </w:t>
      </w:r>
      <w:r w:rsidR="00C91AD9">
        <w:t>revolve</w:t>
      </w:r>
      <w:r w:rsidR="002F2099">
        <w:t>d</w:t>
      </w:r>
      <w:r w:rsidR="00C91AD9">
        <w:t xml:space="preserve"> around circu</w:t>
      </w:r>
      <w:r w:rsidR="002F2099">
        <w:t>lar economy, with articles exploring the rise of the zero waste movement and the importance of sustainable use of resources such as water and secondary raw materials</w:t>
      </w:r>
      <w:r w:rsidR="000165E4">
        <w:t>, while o</w:t>
      </w:r>
      <w:r w:rsidR="002F2099">
        <w:t>ther</w:t>
      </w:r>
      <w:r w:rsidR="000165E4">
        <w:t>s</w:t>
      </w:r>
      <w:r w:rsidR="002F2099">
        <w:t xml:space="preserve"> explain the role of ecodesign and ecolabelling in ensuring sustainable production and consumption patterns</w:t>
      </w:r>
      <w:r w:rsidR="000165E4">
        <w:t xml:space="preserve">. </w:t>
      </w:r>
      <w:r w:rsidR="00116C64">
        <w:rPr>
          <w:bCs/>
        </w:rPr>
        <w:t>The</w:t>
      </w:r>
      <w:r w:rsidR="008E5206">
        <w:rPr>
          <w:bCs/>
        </w:rPr>
        <w:t>se and other articles can be found below:</w:t>
      </w:r>
    </w:p>
    <w:p w:rsidR="005B7314" w:rsidRDefault="005B7314" w:rsidP="005B7314">
      <w:pPr>
        <w:pStyle w:val="ListParagraph"/>
        <w:numPr>
          <w:ilvl w:val="0"/>
          <w:numId w:val="3"/>
        </w:numPr>
        <w:tabs>
          <w:tab w:val="left" w:pos="3480"/>
        </w:tabs>
        <w:rPr>
          <w:bCs/>
        </w:rPr>
      </w:pPr>
      <w:hyperlink r:id="rId8" w:history="1">
        <w:r w:rsidRPr="005B7314">
          <w:rPr>
            <w:rStyle w:val="Hyperlink"/>
            <w:bCs/>
          </w:rPr>
          <w:t>Špeceraj: first zero-waste store in Croatia</w:t>
        </w:r>
      </w:hyperlink>
    </w:p>
    <w:p w:rsidR="005B7314" w:rsidRPr="005B7314" w:rsidRDefault="005B7314" w:rsidP="005B7314">
      <w:pPr>
        <w:pStyle w:val="ListParagraph"/>
        <w:numPr>
          <w:ilvl w:val="0"/>
          <w:numId w:val="3"/>
        </w:numPr>
        <w:tabs>
          <w:tab w:val="left" w:pos="3480"/>
        </w:tabs>
        <w:rPr>
          <w:bCs/>
        </w:rPr>
      </w:pPr>
      <w:hyperlink r:id="rId9" w:history="1">
        <w:r w:rsidRPr="005B7314">
          <w:rPr>
            <w:rStyle w:val="Hyperlink"/>
            <w:bCs/>
          </w:rPr>
          <w:t>What is good for you is it good for the Earth too?</w:t>
        </w:r>
      </w:hyperlink>
    </w:p>
    <w:p w:rsidR="00C91AD9" w:rsidRPr="00C91AD9" w:rsidRDefault="00C91AD9" w:rsidP="00C91AD9">
      <w:pPr>
        <w:pStyle w:val="ListParagraph"/>
        <w:numPr>
          <w:ilvl w:val="0"/>
          <w:numId w:val="3"/>
        </w:numPr>
        <w:tabs>
          <w:tab w:val="left" w:pos="3480"/>
        </w:tabs>
        <w:rPr>
          <w:bCs/>
        </w:rPr>
      </w:pPr>
      <w:hyperlink r:id="rId10" w:history="1">
        <w:r w:rsidRPr="00C91AD9">
          <w:rPr>
            <w:rStyle w:val="Hyperlink"/>
            <w:bCs/>
          </w:rPr>
          <w:t>The importance of ecodesign in circular economy</w:t>
        </w:r>
      </w:hyperlink>
    </w:p>
    <w:p w:rsidR="00C91AD9" w:rsidRPr="00C91AD9" w:rsidRDefault="00C91AD9" w:rsidP="00C91AD9">
      <w:pPr>
        <w:pStyle w:val="ListParagraph"/>
        <w:numPr>
          <w:ilvl w:val="0"/>
          <w:numId w:val="3"/>
        </w:numPr>
        <w:tabs>
          <w:tab w:val="left" w:pos="3480"/>
        </w:tabs>
        <w:rPr>
          <w:bCs/>
        </w:rPr>
      </w:pPr>
      <w:hyperlink r:id="rId11" w:history="1">
        <w:r w:rsidRPr="00C91AD9">
          <w:rPr>
            <w:rStyle w:val="Hyperlink"/>
            <w:bCs/>
          </w:rPr>
          <w:t>Waste as a business opportunity</w:t>
        </w:r>
      </w:hyperlink>
      <w:bookmarkStart w:id="0" w:name="_GoBack"/>
      <w:bookmarkEnd w:id="0"/>
    </w:p>
    <w:p w:rsidR="005B7314" w:rsidRDefault="005B7314" w:rsidP="005B7314">
      <w:pPr>
        <w:pStyle w:val="ListParagraph"/>
        <w:numPr>
          <w:ilvl w:val="0"/>
          <w:numId w:val="3"/>
        </w:numPr>
        <w:tabs>
          <w:tab w:val="left" w:pos="3480"/>
        </w:tabs>
        <w:rPr>
          <w:bCs/>
        </w:rPr>
      </w:pPr>
      <w:hyperlink r:id="rId12" w:history="1">
        <w:r w:rsidRPr="005B7314">
          <w:rPr>
            <w:rStyle w:val="Hyperlink"/>
            <w:bCs/>
          </w:rPr>
          <w:t>EU Ecolabel: where does Italy stand?</w:t>
        </w:r>
      </w:hyperlink>
    </w:p>
    <w:p w:rsidR="005B7314" w:rsidRPr="005B7314" w:rsidRDefault="005B7314" w:rsidP="005B7314">
      <w:pPr>
        <w:pStyle w:val="ListParagraph"/>
        <w:numPr>
          <w:ilvl w:val="0"/>
          <w:numId w:val="3"/>
        </w:numPr>
        <w:tabs>
          <w:tab w:val="left" w:pos="3480"/>
        </w:tabs>
        <w:rPr>
          <w:bCs/>
        </w:rPr>
      </w:pPr>
      <w:hyperlink r:id="rId13" w:history="1">
        <w:r w:rsidRPr="005B7314">
          <w:rPr>
            <w:rStyle w:val="Hyperlink"/>
            <w:bCs/>
          </w:rPr>
          <w:t>CSR news and magazine</w:t>
        </w:r>
      </w:hyperlink>
    </w:p>
    <w:p w:rsidR="005063C3" w:rsidRPr="002F2099" w:rsidRDefault="00C91AD9" w:rsidP="002F2099">
      <w:pPr>
        <w:pStyle w:val="ListParagraph"/>
        <w:numPr>
          <w:ilvl w:val="0"/>
          <w:numId w:val="3"/>
        </w:numPr>
        <w:tabs>
          <w:tab w:val="left" w:pos="3480"/>
        </w:tabs>
        <w:rPr>
          <w:bCs/>
        </w:rPr>
      </w:pPr>
      <w:hyperlink r:id="rId14" w:history="1">
        <w:r w:rsidRPr="00C91AD9">
          <w:rPr>
            <w:rStyle w:val="Hyperlink"/>
            <w:bCs/>
          </w:rPr>
          <w:t>The Water Crisis, an SME response</w:t>
        </w:r>
      </w:hyperlink>
      <w:r w:rsidR="002F2099">
        <w:rPr>
          <w:bCs/>
        </w:rPr>
        <w:br/>
      </w:r>
    </w:p>
    <w:p w:rsidR="00CF1FBB" w:rsidRPr="002F2099" w:rsidRDefault="00A74D2E" w:rsidP="00CF1FBB">
      <w:pPr>
        <w:tabs>
          <w:tab w:val="left" w:pos="3480"/>
        </w:tabs>
        <w:rPr>
          <w:bCs/>
        </w:rPr>
      </w:pPr>
      <w:r>
        <w:rPr>
          <w:bCs/>
        </w:rPr>
        <w:t xml:space="preserve">You can find additional information about the project on the </w:t>
      </w:r>
      <w:hyperlink r:id="rId15" w:history="1">
        <w:r>
          <w:rPr>
            <w:rStyle w:val="Hyperlink"/>
          </w:rPr>
          <w:t>www.hi4csr.com</w:t>
        </w:r>
      </w:hyperlink>
      <w:r>
        <w:rPr>
          <w:bCs/>
        </w:rPr>
        <w:t xml:space="preserve"> website, write to the consortium at </w:t>
      </w:r>
      <w:hyperlink r:id="rId16" w:history="1">
        <w:r>
          <w:rPr>
            <w:rStyle w:val="Hyperlink"/>
          </w:rPr>
          <w:t>info@hi4csr.com</w:t>
        </w:r>
      </w:hyperlink>
      <w:r>
        <w:rPr>
          <w:bCs/>
        </w:rPr>
        <w:t xml:space="preserve"> or connect through our social media pages: </w:t>
      </w:r>
      <w:hyperlink r:id="rId17" w:tgtFrame="_blank" w:history="1">
        <w:r>
          <w:rPr>
            <w:rStyle w:val="Hyperlink"/>
          </w:rPr>
          <w:t>Facebook</w:t>
        </w:r>
      </w:hyperlink>
      <w:r>
        <w:rPr>
          <w:bCs/>
        </w:rPr>
        <w:t>, </w:t>
      </w:r>
      <w:hyperlink r:id="rId18" w:tgtFrame="_blank" w:history="1">
        <w:r>
          <w:rPr>
            <w:rStyle w:val="Hyperlink"/>
          </w:rPr>
          <w:t>Twitter</w:t>
        </w:r>
      </w:hyperlink>
      <w:r>
        <w:rPr>
          <w:bCs/>
        </w:rPr>
        <w:t xml:space="preserve">, </w:t>
      </w:r>
      <w:hyperlink r:id="rId19" w:tgtFrame="_blank" w:history="1">
        <w:r>
          <w:rPr>
            <w:rStyle w:val="Hyperlink"/>
          </w:rPr>
          <w:t>LinkedIn</w:t>
        </w:r>
      </w:hyperlink>
      <w:r>
        <w:rPr>
          <w:bCs/>
          <w:lang w:val="hr-HR"/>
        </w:rPr>
        <w:t xml:space="preserve"> and </w:t>
      </w:r>
      <w:hyperlink r:id="rId20" w:history="1">
        <w:r>
          <w:rPr>
            <w:rStyle w:val="Hyperlink"/>
            <w:lang w:val="hr-HR"/>
          </w:rPr>
          <w:t>YouTube channel</w:t>
        </w:r>
      </w:hyperlink>
    </w:p>
    <w:sectPr w:rsidR="00CF1FBB" w:rsidRPr="002F20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06F" w:rsidRDefault="00B1606F" w:rsidP="005543AE">
      <w:pPr>
        <w:spacing w:after="0" w:line="240" w:lineRule="auto"/>
      </w:pPr>
      <w:r>
        <w:separator/>
      </w:r>
    </w:p>
  </w:endnote>
  <w:endnote w:type="continuationSeparator" w:id="0">
    <w:p w:rsidR="00B1606F" w:rsidRDefault="00B1606F" w:rsidP="0055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06F" w:rsidRDefault="00B1606F" w:rsidP="005543AE">
      <w:pPr>
        <w:spacing w:after="0" w:line="240" w:lineRule="auto"/>
      </w:pPr>
      <w:r>
        <w:separator/>
      </w:r>
    </w:p>
  </w:footnote>
  <w:footnote w:type="continuationSeparator" w:id="0">
    <w:p w:rsidR="00B1606F" w:rsidRDefault="00B1606F" w:rsidP="0055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2036"/>
    <w:multiLevelType w:val="hybridMultilevel"/>
    <w:tmpl w:val="1F76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3F7D"/>
    <w:multiLevelType w:val="hybridMultilevel"/>
    <w:tmpl w:val="C8F63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EC"/>
    <w:rsid w:val="000165E4"/>
    <w:rsid w:val="000264CA"/>
    <w:rsid w:val="00036082"/>
    <w:rsid w:val="000744A1"/>
    <w:rsid w:val="000F4672"/>
    <w:rsid w:val="00116C64"/>
    <w:rsid w:val="001713A2"/>
    <w:rsid w:val="0026797F"/>
    <w:rsid w:val="002F2099"/>
    <w:rsid w:val="003018A4"/>
    <w:rsid w:val="0031321B"/>
    <w:rsid w:val="003224F6"/>
    <w:rsid w:val="003F6395"/>
    <w:rsid w:val="005063C3"/>
    <w:rsid w:val="0055409E"/>
    <w:rsid w:val="005543AE"/>
    <w:rsid w:val="005B7314"/>
    <w:rsid w:val="00617475"/>
    <w:rsid w:val="006213AB"/>
    <w:rsid w:val="00673438"/>
    <w:rsid w:val="006C5C5F"/>
    <w:rsid w:val="0073181D"/>
    <w:rsid w:val="00786393"/>
    <w:rsid w:val="0087783B"/>
    <w:rsid w:val="008A40D6"/>
    <w:rsid w:val="008B08BD"/>
    <w:rsid w:val="008D77EC"/>
    <w:rsid w:val="008D7EC4"/>
    <w:rsid w:val="008E5206"/>
    <w:rsid w:val="009B0E02"/>
    <w:rsid w:val="009F510E"/>
    <w:rsid w:val="00A46593"/>
    <w:rsid w:val="00A529B0"/>
    <w:rsid w:val="00A74D2E"/>
    <w:rsid w:val="00AF467C"/>
    <w:rsid w:val="00B1606F"/>
    <w:rsid w:val="00C23C78"/>
    <w:rsid w:val="00C517B5"/>
    <w:rsid w:val="00C91AD9"/>
    <w:rsid w:val="00CA13C3"/>
    <w:rsid w:val="00CF1FBB"/>
    <w:rsid w:val="00F01BC1"/>
    <w:rsid w:val="00F90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A769"/>
  <w15:chartTrackingRefBased/>
  <w15:docId w15:val="{6903E8A1-954B-4AFB-99F7-BBEB415F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FBB"/>
    <w:rPr>
      <w:rFonts w:ascii="Times New Roman" w:hAnsi="Times New Roman" w:cs="Times New Roman"/>
      <w:sz w:val="24"/>
      <w:szCs w:val="24"/>
    </w:rPr>
  </w:style>
  <w:style w:type="character" w:styleId="Hyperlink">
    <w:name w:val="Hyperlink"/>
    <w:basedOn w:val="DefaultParagraphFont"/>
    <w:uiPriority w:val="99"/>
    <w:unhideWhenUsed/>
    <w:rsid w:val="0073181D"/>
    <w:rPr>
      <w:color w:val="0563C1" w:themeColor="hyperlink"/>
      <w:u w:val="single"/>
    </w:rPr>
  </w:style>
  <w:style w:type="character" w:styleId="UnresolvedMention">
    <w:name w:val="Unresolved Mention"/>
    <w:basedOn w:val="DefaultParagraphFont"/>
    <w:uiPriority w:val="99"/>
    <w:semiHidden/>
    <w:unhideWhenUsed/>
    <w:rsid w:val="0073181D"/>
    <w:rPr>
      <w:color w:val="808080"/>
      <w:shd w:val="clear" w:color="auto" w:fill="E6E6E6"/>
    </w:rPr>
  </w:style>
  <w:style w:type="paragraph" w:styleId="Header">
    <w:name w:val="header"/>
    <w:basedOn w:val="Normal"/>
    <w:link w:val="HeaderChar"/>
    <w:uiPriority w:val="99"/>
    <w:unhideWhenUsed/>
    <w:rsid w:val="00554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3AE"/>
  </w:style>
  <w:style w:type="paragraph" w:styleId="Footer">
    <w:name w:val="footer"/>
    <w:basedOn w:val="Normal"/>
    <w:link w:val="FooterChar"/>
    <w:uiPriority w:val="99"/>
    <w:unhideWhenUsed/>
    <w:rsid w:val="00554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3AE"/>
  </w:style>
  <w:style w:type="paragraph" w:styleId="ListParagraph">
    <w:name w:val="List Paragraph"/>
    <w:basedOn w:val="Normal"/>
    <w:uiPriority w:val="34"/>
    <w:qFormat/>
    <w:rsid w:val="009B0E02"/>
    <w:pPr>
      <w:ind w:left="720"/>
      <w:contextualSpacing/>
    </w:pPr>
  </w:style>
  <w:style w:type="character" w:styleId="Strong">
    <w:name w:val="Strong"/>
    <w:basedOn w:val="DefaultParagraphFont"/>
    <w:uiPriority w:val="22"/>
    <w:qFormat/>
    <w:rsid w:val="00C23C78"/>
    <w:rPr>
      <w:b/>
      <w:bCs/>
    </w:rPr>
  </w:style>
  <w:style w:type="character" w:styleId="CommentReference">
    <w:name w:val="annotation reference"/>
    <w:basedOn w:val="DefaultParagraphFont"/>
    <w:uiPriority w:val="99"/>
    <w:semiHidden/>
    <w:unhideWhenUsed/>
    <w:rsid w:val="00786393"/>
    <w:rPr>
      <w:sz w:val="16"/>
      <w:szCs w:val="16"/>
    </w:rPr>
  </w:style>
  <w:style w:type="paragraph" w:styleId="CommentText">
    <w:name w:val="annotation text"/>
    <w:basedOn w:val="Normal"/>
    <w:link w:val="CommentTextChar"/>
    <w:uiPriority w:val="99"/>
    <w:semiHidden/>
    <w:unhideWhenUsed/>
    <w:rsid w:val="00786393"/>
    <w:pPr>
      <w:spacing w:line="240" w:lineRule="auto"/>
    </w:pPr>
    <w:rPr>
      <w:sz w:val="20"/>
      <w:szCs w:val="20"/>
    </w:rPr>
  </w:style>
  <w:style w:type="character" w:customStyle="1" w:styleId="CommentTextChar">
    <w:name w:val="Comment Text Char"/>
    <w:basedOn w:val="DefaultParagraphFont"/>
    <w:link w:val="CommentText"/>
    <w:uiPriority w:val="99"/>
    <w:semiHidden/>
    <w:rsid w:val="00786393"/>
    <w:rPr>
      <w:sz w:val="20"/>
      <w:szCs w:val="20"/>
    </w:rPr>
  </w:style>
  <w:style w:type="paragraph" w:styleId="CommentSubject">
    <w:name w:val="annotation subject"/>
    <w:basedOn w:val="CommentText"/>
    <w:next w:val="CommentText"/>
    <w:link w:val="CommentSubjectChar"/>
    <w:uiPriority w:val="99"/>
    <w:semiHidden/>
    <w:unhideWhenUsed/>
    <w:rsid w:val="00786393"/>
    <w:rPr>
      <w:b/>
      <w:bCs/>
    </w:rPr>
  </w:style>
  <w:style w:type="character" w:customStyle="1" w:styleId="CommentSubjectChar">
    <w:name w:val="Comment Subject Char"/>
    <w:basedOn w:val="CommentTextChar"/>
    <w:link w:val="CommentSubject"/>
    <w:uiPriority w:val="99"/>
    <w:semiHidden/>
    <w:rsid w:val="00786393"/>
    <w:rPr>
      <w:b/>
      <w:bCs/>
      <w:sz w:val="20"/>
      <w:szCs w:val="20"/>
    </w:rPr>
  </w:style>
  <w:style w:type="paragraph" w:styleId="BalloonText">
    <w:name w:val="Balloon Text"/>
    <w:basedOn w:val="Normal"/>
    <w:link w:val="BalloonTextChar"/>
    <w:uiPriority w:val="99"/>
    <w:semiHidden/>
    <w:unhideWhenUsed/>
    <w:rsid w:val="00786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93"/>
    <w:rPr>
      <w:rFonts w:ascii="Segoe UI" w:hAnsi="Segoe UI" w:cs="Segoe UI"/>
      <w:sz w:val="18"/>
      <w:szCs w:val="18"/>
    </w:rPr>
  </w:style>
  <w:style w:type="character" w:styleId="FollowedHyperlink">
    <w:name w:val="FollowedHyperlink"/>
    <w:basedOn w:val="DefaultParagraphFont"/>
    <w:uiPriority w:val="99"/>
    <w:semiHidden/>
    <w:unhideWhenUsed/>
    <w:rsid w:val="005B7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5224">
      <w:bodyDiv w:val="1"/>
      <w:marLeft w:val="0"/>
      <w:marRight w:val="0"/>
      <w:marTop w:val="0"/>
      <w:marBottom w:val="0"/>
      <w:divBdr>
        <w:top w:val="none" w:sz="0" w:space="0" w:color="auto"/>
        <w:left w:val="none" w:sz="0" w:space="0" w:color="auto"/>
        <w:bottom w:val="none" w:sz="0" w:space="0" w:color="auto"/>
        <w:right w:val="none" w:sz="0" w:space="0" w:color="auto"/>
      </w:divBdr>
    </w:div>
    <w:div w:id="66877920">
      <w:bodyDiv w:val="1"/>
      <w:marLeft w:val="0"/>
      <w:marRight w:val="0"/>
      <w:marTop w:val="0"/>
      <w:marBottom w:val="0"/>
      <w:divBdr>
        <w:top w:val="none" w:sz="0" w:space="0" w:color="auto"/>
        <w:left w:val="none" w:sz="0" w:space="0" w:color="auto"/>
        <w:bottom w:val="none" w:sz="0" w:space="0" w:color="auto"/>
        <w:right w:val="none" w:sz="0" w:space="0" w:color="auto"/>
      </w:divBdr>
    </w:div>
    <w:div w:id="149488390">
      <w:bodyDiv w:val="1"/>
      <w:marLeft w:val="0"/>
      <w:marRight w:val="0"/>
      <w:marTop w:val="0"/>
      <w:marBottom w:val="0"/>
      <w:divBdr>
        <w:top w:val="none" w:sz="0" w:space="0" w:color="auto"/>
        <w:left w:val="none" w:sz="0" w:space="0" w:color="auto"/>
        <w:bottom w:val="none" w:sz="0" w:space="0" w:color="auto"/>
        <w:right w:val="none" w:sz="0" w:space="0" w:color="auto"/>
      </w:divBdr>
    </w:div>
    <w:div w:id="372536210">
      <w:bodyDiv w:val="1"/>
      <w:marLeft w:val="0"/>
      <w:marRight w:val="0"/>
      <w:marTop w:val="0"/>
      <w:marBottom w:val="0"/>
      <w:divBdr>
        <w:top w:val="none" w:sz="0" w:space="0" w:color="auto"/>
        <w:left w:val="none" w:sz="0" w:space="0" w:color="auto"/>
        <w:bottom w:val="none" w:sz="0" w:space="0" w:color="auto"/>
        <w:right w:val="none" w:sz="0" w:space="0" w:color="auto"/>
      </w:divBdr>
    </w:div>
    <w:div w:id="503669806">
      <w:bodyDiv w:val="1"/>
      <w:marLeft w:val="0"/>
      <w:marRight w:val="0"/>
      <w:marTop w:val="0"/>
      <w:marBottom w:val="0"/>
      <w:divBdr>
        <w:top w:val="none" w:sz="0" w:space="0" w:color="auto"/>
        <w:left w:val="none" w:sz="0" w:space="0" w:color="auto"/>
        <w:bottom w:val="none" w:sz="0" w:space="0" w:color="auto"/>
        <w:right w:val="none" w:sz="0" w:space="0" w:color="auto"/>
      </w:divBdr>
    </w:div>
    <w:div w:id="621619233">
      <w:bodyDiv w:val="1"/>
      <w:marLeft w:val="0"/>
      <w:marRight w:val="0"/>
      <w:marTop w:val="0"/>
      <w:marBottom w:val="0"/>
      <w:divBdr>
        <w:top w:val="none" w:sz="0" w:space="0" w:color="auto"/>
        <w:left w:val="none" w:sz="0" w:space="0" w:color="auto"/>
        <w:bottom w:val="none" w:sz="0" w:space="0" w:color="auto"/>
        <w:right w:val="none" w:sz="0" w:space="0" w:color="auto"/>
      </w:divBdr>
    </w:div>
    <w:div w:id="1137725548">
      <w:bodyDiv w:val="1"/>
      <w:marLeft w:val="0"/>
      <w:marRight w:val="0"/>
      <w:marTop w:val="0"/>
      <w:marBottom w:val="0"/>
      <w:divBdr>
        <w:top w:val="none" w:sz="0" w:space="0" w:color="auto"/>
        <w:left w:val="none" w:sz="0" w:space="0" w:color="auto"/>
        <w:bottom w:val="none" w:sz="0" w:space="0" w:color="auto"/>
        <w:right w:val="none" w:sz="0" w:space="0" w:color="auto"/>
      </w:divBdr>
    </w:div>
    <w:div w:id="1143545334">
      <w:bodyDiv w:val="1"/>
      <w:marLeft w:val="0"/>
      <w:marRight w:val="0"/>
      <w:marTop w:val="0"/>
      <w:marBottom w:val="0"/>
      <w:divBdr>
        <w:top w:val="none" w:sz="0" w:space="0" w:color="auto"/>
        <w:left w:val="none" w:sz="0" w:space="0" w:color="auto"/>
        <w:bottom w:val="none" w:sz="0" w:space="0" w:color="auto"/>
        <w:right w:val="none" w:sz="0" w:space="0" w:color="auto"/>
      </w:divBdr>
    </w:div>
    <w:div w:id="1283463938">
      <w:bodyDiv w:val="1"/>
      <w:marLeft w:val="0"/>
      <w:marRight w:val="0"/>
      <w:marTop w:val="0"/>
      <w:marBottom w:val="0"/>
      <w:divBdr>
        <w:top w:val="none" w:sz="0" w:space="0" w:color="auto"/>
        <w:left w:val="none" w:sz="0" w:space="0" w:color="auto"/>
        <w:bottom w:val="none" w:sz="0" w:space="0" w:color="auto"/>
        <w:right w:val="none" w:sz="0" w:space="0" w:color="auto"/>
      </w:divBdr>
    </w:div>
    <w:div w:id="1381053147">
      <w:bodyDiv w:val="1"/>
      <w:marLeft w:val="0"/>
      <w:marRight w:val="0"/>
      <w:marTop w:val="0"/>
      <w:marBottom w:val="0"/>
      <w:divBdr>
        <w:top w:val="none" w:sz="0" w:space="0" w:color="auto"/>
        <w:left w:val="none" w:sz="0" w:space="0" w:color="auto"/>
        <w:bottom w:val="none" w:sz="0" w:space="0" w:color="auto"/>
        <w:right w:val="none" w:sz="0" w:space="0" w:color="auto"/>
      </w:divBdr>
    </w:div>
    <w:div w:id="1388607659">
      <w:bodyDiv w:val="1"/>
      <w:marLeft w:val="0"/>
      <w:marRight w:val="0"/>
      <w:marTop w:val="0"/>
      <w:marBottom w:val="0"/>
      <w:divBdr>
        <w:top w:val="none" w:sz="0" w:space="0" w:color="auto"/>
        <w:left w:val="none" w:sz="0" w:space="0" w:color="auto"/>
        <w:bottom w:val="none" w:sz="0" w:space="0" w:color="auto"/>
        <w:right w:val="none" w:sz="0" w:space="0" w:color="auto"/>
      </w:divBdr>
    </w:div>
    <w:div w:id="1454132664">
      <w:bodyDiv w:val="1"/>
      <w:marLeft w:val="0"/>
      <w:marRight w:val="0"/>
      <w:marTop w:val="0"/>
      <w:marBottom w:val="0"/>
      <w:divBdr>
        <w:top w:val="none" w:sz="0" w:space="0" w:color="auto"/>
        <w:left w:val="none" w:sz="0" w:space="0" w:color="auto"/>
        <w:bottom w:val="none" w:sz="0" w:space="0" w:color="auto"/>
        <w:right w:val="none" w:sz="0" w:space="0" w:color="auto"/>
      </w:divBdr>
    </w:div>
    <w:div w:id="1540389507">
      <w:bodyDiv w:val="1"/>
      <w:marLeft w:val="0"/>
      <w:marRight w:val="0"/>
      <w:marTop w:val="0"/>
      <w:marBottom w:val="0"/>
      <w:divBdr>
        <w:top w:val="none" w:sz="0" w:space="0" w:color="auto"/>
        <w:left w:val="none" w:sz="0" w:space="0" w:color="auto"/>
        <w:bottom w:val="none" w:sz="0" w:space="0" w:color="auto"/>
        <w:right w:val="none" w:sz="0" w:space="0" w:color="auto"/>
      </w:divBdr>
    </w:div>
    <w:div w:id="1651906478">
      <w:bodyDiv w:val="1"/>
      <w:marLeft w:val="0"/>
      <w:marRight w:val="0"/>
      <w:marTop w:val="0"/>
      <w:marBottom w:val="0"/>
      <w:divBdr>
        <w:top w:val="none" w:sz="0" w:space="0" w:color="auto"/>
        <w:left w:val="none" w:sz="0" w:space="0" w:color="auto"/>
        <w:bottom w:val="none" w:sz="0" w:space="0" w:color="auto"/>
        <w:right w:val="none" w:sz="0" w:space="0" w:color="auto"/>
      </w:divBdr>
    </w:div>
    <w:div w:id="1708332134">
      <w:bodyDiv w:val="1"/>
      <w:marLeft w:val="0"/>
      <w:marRight w:val="0"/>
      <w:marTop w:val="0"/>
      <w:marBottom w:val="0"/>
      <w:divBdr>
        <w:top w:val="none" w:sz="0" w:space="0" w:color="auto"/>
        <w:left w:val="none" w:sz="0" w:space="0" w:color="auto"/>
        <w:bottom w:val="none" w:sz="0" w:space="0" w:color="auto"/>
        <w:right w:val="none" w:sz="0" w:space="0" w:color="auto"/>
      </w:divBdr>
    </w:div>
    <w:div w:id="1712145607">
      <w:bodyDiv w:val="1"/>
      <w:marLeft w:val="0"/>
      <w:marRight w:val="0"/>
      <w:marTop w:val="0"/>
      <w:marBottom w:val="0"/>
      <w:divBdr>
        <w:top w:val="none" w:sz="0" w:space="0" w:color="auto"/>
        <w:left w:val="none" w:sz="0" w:space="0" w:color="auto"/>
        <w:bottom w:val="none" w:sz="0" w:space="0" w:color="auto"/>
        <w:right w:val="none" w:sz="0" w:space="0" w:color="auto"/>
      </w:divBdr>
    </w:div>
    <w:div w:id="1742633648">
      <w:bodyDiv w:val="1"/>
      <w:marLeft w:val="0"/>
      <w:marRight w:val="0"/>
      <w:marTop w:val="0"/>
      <w:marBottom w:val="0"/>
      <w:divBdr>
        <w:top w:val="none" w:sz="0" w:space="0" w:color="auto"/>
        <w:left w:val="none" w:sz="0" w:space="0" w:color="auto"/>
        <w:bottom w:val="none" w:sz="0" w:space="0" w:color="auto"/>
        <w:right w:val="none" w:sz="0" w:space="0" w:color="auto"/>
      </w:divBdr>
    </w:div>
    <w:div w:id="1774090911">
      <w:bodyDiv w:val="1"/>
      <w:marLeft w:val="0"/>
      <w:marRight w:val="0"/>
      <w:marTop w:val="0"/>
      <w:marBottom w:val="0"/>
      <w:divBdr>
        <w:top w:val="none" w:sz="0" w:space="0" w:color="auto"/>
        <w:left w:val="none" w:sz="0" w:space="0" w:color="auto"/>
        <w:bottom w:val="none" w:sz="0" w:space="0" w:color="auto"/>
        <w:right w:val="none" w:sz="0" w:space="0" w:color="auto"/>
      </w:divBdr>
    </w:div>
    <w:div w:id="1937396759">
      <w:bodyDiv w:val="1"/>
      <w:marLeft w:val="0"/>
      <w:marRight w:val="0"/>
      <w:marTop w:val="0"/>
      <w:marBottom w:val="0"/>
      <w:divBdr>
        <w:top w:val="none" w:sz="0" w:space="0" w:color="auto"/>
        <w:left w:val="none" w:sz="0" w:space="0" w:color="auto"/>
        <w:bottom w:val="none" w:sz="0" w:space="0" w:color="auto"/>
        <w:right w:val="none" w:sz="0" w:space="0" w:color="auto"/>
      </w:divBdr>
    </w:div>
    <w:div w:id="1971284552">
      <w:bodyDiv w:val="1"/>
      <w:marLeft w:val="0"/>
      <w:marRight w:val="0"/>
      <w:marTop w:val="0"/>
      <w:marBottom w:val="0"/>
      <w:divBdr>
        <w:top w:val="none" w:sz="0" w:space="0" w:color="auto"/>
        <w:left w:val="none" w:sz="0" w:space="0" w:color="auto"/>
        <w:bottom w:val="none" w:sz="0" w:space="0" w:color="auto"/>
        <w:right w:val="none" w:sz="0" w:space="0" w:color="auto"/>
      </w:divBdr>
    </w:div>
    <w:div w:id="1979726315">
      <w:bodyDiv w:val="1"/>
      <w:marLeft w:val="0"/>
      <w:marRight w:val="0"/>
      <w:marTop w:val="0"/>
      <w:marBottom w:val="0"/>
      <w:divBdr>
        <w:top w:val="none" w:sz="0" w:space="0" w:color="auto"/>
        <w:left w:val="none" w:sz="0" w:space="0" w:color="auto"/>
        <w:bottom w:val="none" w:sz="0" w:space="0" w:color="auto"/>
        <w:right w:val="none" w:sz="0" w:space="0" w:color="auto"/>
      </w:divBdr>
    </w:div>
    <w:div w:id="2135170717">
      <w:bodyDiv w:val="1"/>
      <w:marLeft w:val="0"/>
      <w:marRight w:val="0"/>
      <w:marTop w:val="0"/>
      <w:marBottom w:val="0"/>
      <w:divBdr>
        <w:top w:val="none" w:sz="0" w:space="0" w:color="auto"/>
        <w:left w:val="none" w:sz="0" w:space="0" w:color="auto"/>
        <w:bottom w:val="none" w:sz="0" w:space="0" w:color="auto"/>
        <w:right w:val="none" w:sz="0" w:space="0" w:color="auto"/>
      </w:divBdr>
    </w:div>
    <w:div w:id="21371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4csr.com/en/blog/speceraj-first-zero-waste-store-in-croatia/" TargetMode="External"/><Relationship Id="rId13" Type="http://schemas.openxmlformats.org/officeDocument/2006/relationships/hyperlink" Target="http://www.hi4csr.com/en/blog/csr-news-and-magazine/" TargetMode="External"/><Relationship Id="rId18" Type="http://schemas.openxmlformats.org/officeDocument/2006/relationships/hyperlink" Target="https://twitter.com/Hi4CS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hi4csr.com/en/blog/eu-ecolabel-where-does-italy-stand/" TargetMode="External"/><Relationship Id="rId17" Type="http://schemas.openxmlformats.org/officeDocument/2006/relationships/hyperlink" Target="https://www.facebook.com/Hi4CSR/?fref=ts" TargetMode="External"/><Relationship Id="rId2" Type="http://schemas.openxmlformats.org/officeDocument/2006/relationships/styles" Target="styles.xml"/><Relationship Id="rId16" Type="http://schemas.openxmlformats.org/officeDocument/2006/relationships/hyperlink" Target="mailto:info@hi4csr.com" TargetMode="External"/><Relationship Id="rId20" Type="http://schemas.openxmlformats.org/officeDocument/2006/relationships/hyperlink" Target="https://www.youtube.com/channel/UC-CrzNLSBy32UqdVGjummR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4csr.com/en/blog/waste-as-a-business-opportunity/" TargetMode="External"/><Relationship Id="rId5" Type="http://schemas.openxmlformats.org/officeDocument/2006/relationships/footnotes" Target="footnotes.xml"/><Relationship Id="rId15" Type="http://schemas.openxmlformats.org/officeDocument/2006/relationships/hyperlink" Target="http://www.hi4csr.com" TargetMode="External"/><Relationship Id="rId10" Type="http://schemas.openxmlformats.org/officeDocument/2006/relationships/hyperlink" Target="http://www.hi4csr.com/en/blog/the-importance-of-ecodesign-in-circular-economy/" TargetMode="External"/><Relationship Id="rId19" Type="http://schemas.openxmlformats.org/officeDocument/2006/relationships/hyperlink" Target="https://www.linkedin.com/company/10948332" TargetMode="External"/><Relationship Id="rId4" Type="http://schemas.openxmlformats.org/officeDocument/2006/relationships/webSettings" Target="webSettings.xml"/><Relationship Id="rId9" Type="http://schemas.openxmlformats.org/officeDocument/2006/relationships/hyperlink" Target="http://www.hi4csr.com/en/blog/what-is-good-for-you-is-it-good-for-the-earth-too/" TargetMode="External"/><Relationship Id="rId14" Type="http://schemas.openxmlformats.org/officeDocument/2006/relationships/hyperlink" Target="http://www.hi4csr.com/en/blog/the-water-crisis-an-sme-response/"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25</cp:revision>
  <dcterms:created xsi:type="dcterms:W3CDTF">2017-06-30T12:15:00Z</dcterms:created>
  <dcterms:modified xsi:type="dcterms:W3CDTF">2017-12-21T11:58:00Z</dcterms:modified>
</cp:coreProperties>
</file>